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BC5" w:rsidRPr="00FE7375" w:rsidRDefault="008C0BC5" w:rsidP="008C0BC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7375">
        <w:rPr>
          <w:rFonts w:ascii="Times New Roman" w:hAnsi="Times New Roman" w:cs="Times New Roman"/>
          <w:b/>
          <w:sz w:val="32"/>
          <w:szCs w:val="32"/>
          <w:lang w:val="en-US"/>
        </w:rPr>
        <w:t>POSJET U</w:t>
      </w:r>
      <w:r w:rsidRPr="00FE7375">
        <w:rPr>
          <w:rFonts w:ascii="Times New Roman" w:hAnsi="Times New Roman" w:cs="Times New Roman"/>
          <w:b/>
          <w:sz w:val="32"/>
          <w:szCs w:val="32"/>
        </w:rPr>
        <w:t>ČENIKA HRVATSKOM SABORU</w:t>
      </w:r>
    </w:p>
    <w:p w:rsidR="008C0BC5" w:rsidRDefault="008C0BC5" w:rsidP="008C0BC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C0BC5" w:rsidRDefault="008C0BC5" w:rsidP="008C0BC5">
      <w:pPr>
        <w:autoSpaceDE w:val="0"/>
        <w:autoSpaceDN w:val="0"/>
        <w:adjustRightInd w:val="0"/>
        <w:spacing w:after="16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okviru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školskog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kurikulu</w:t>
      </w:r>
      <w:r w:rsidR="00FE7375">
        <w:rPr>
          <w:rFonts w:ascii="Times New Roman" w:hAnsi="Times New Roman" w:cs="Times New Roman"/>
          <w:sz w:val="28"/>
          <w:szCs w:val="28"/>
          <w:lang w:val="en-US"/>
        </w:rPr>
        <w:t>ma</w:t>
      </w:r>
      <w:proofErr w:type="spellEnd"/>
      <w:r w:rsidR="00FE7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E737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FE7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E7375">
        <w:rPr>
          <w:rFonts w:ascii="Times New Roman" w:hAnsi="Times New Roman" w:cs="Times New Roman"/>
          <w:sz w:val="28"/>
          <w:szCs w:val="28"/>
          <w:lang w:val="en-US"/>
        </w:rPr>
        <w:t>plana</w:t>
      </w:r>
      <w:proofErr w:type="spellEnd"/>
      <w:r w:rsidR="00FE7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E737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FE7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E7375">
        <w:rPr>
          <w:rFonts w:ascii="Times New Roman" w:hAnsi="Times New Roman" w:cs="Times New Roman"/>
          <w:sz w:val="28"/>
          <w:szCs w:val="28"/>
          <w:lang w:val="en-US"/>
        </w:rPr>
        <w:t>programa</w:t>
      </w:r>
      <w:proofErr w:type="spellEnd"/>
      <w:r w:rsidR="00FE7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E7375">
        <w:rPr>
          <w:rFonts w:ascii="Times New Roman" w:hAnsi="Times New Roman" w:cs="Times New Roman"/>
          <w:sz w:val="28"/>
          <w:szCs w:val="28"/>
          <w:lang w:val="en-US"/>
        </w:rPr>
        <w:t>predmeta</w:t>
      </w:r>
      <w:proofErr w:type="spellEnd"/>
      <w:r w:rsidR="00FE7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E7375">
        <w:rPr>
          <w:rFonts w:ascii="Times New Roman" w:hAnsi="Times New Roman" w:cs="Times New Roman"/>
          <w:sz w:val="28"/>
          <w:szCs w:val="28"/>
          <w:lang w:val="en-US"/>
        </w:rPr>
        <w:t>politika</w:t>
      </w:r>
      <w:proofErr w:type="spellEnd"/>
      <w:r w:rsidR="00FE7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E737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FE7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E7375">
        <w:rPr>
          <w:rFonts w:ascii="Times New Roman" w:hAnsi="Times New Roman" w:cs="Times New Roman"/>
          <w:sz w:val="28"/>
          <w:szCs w:val="28"/>
          <w:lang w:val="en-US"/>
        </w:rPr>
        <w:t>gospodarstvo</w:t>
      </w:r>
      <w:proofErr w:type="spellEnd"/>
      <w:proofErr w:type="gramStart"/>
      <w:r w:rsidR="00FE737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ožujka 2018. </w:t>
      </w:r>
      <w:r w:rsidR="00FE7375">
        <w:rPr>
          <w:rFonts w:ascii="Times New Roman" w:hAnsi="Times New Roman" w:cs="Times New Roman"/>
          <w:sz w:val="28"/>
          <w:szCs w:val="28"/>
        </w:rPr>
        <w:t xml:space="preserve">godine </w:t>
      </w:r>
      <w:r>
        <w:rPr>
          <w:rFonts w:ascii="Times New Roman" w:hAnsi="Times New Roman" w:cs="Times New Roman"/>
          <w:sz w:val="28"/>
          <w:szCs w:val="28"/>
        </w:rPr>
        <w:t xml:space="preserve">posjetili </w:t>
      </w:r>
      <w:r w:rsidR="00FE7375">
        <w:rPr>
          <w:rFonts w:ascii="Times New Roman" w:hAnsi="Times New Roman" w:cs="Times New Roman"/>
          <w:sz w:val="28"/>
          <w:szCs w:val="28"/>
        </w:rPr>
        <w:t xml:space="preserve">smo </w:t>
      </w:r>
      <w:r>
        <w:rPr>
          <w:rFonts w:ascii="Times New Roman" w:hAnsi="Times New Roman" w:cs="Times New Roman"/>
          <w:sz w:val="28"/>
          <w:szCs w:val="28"/>
        </w:rPr>
        <w:t>Hrvatski Sabor.</w:t>
      </w:r>
    </w:p>
    <w:p w:rsidR="008C0BC5" w:rsidRPr="00FE7375" w:rsidRDefault="008C0BC5" w:rsidP="008C0BC5">
      <w:pPr>
        <w:autoSpaceDE w:val="0"/>
        <w:autoSpaceDN w:val="0"/>
        <w:adjustRightInd w:val="0"/>
        <w:spacing w:after="160"/>
        <w:ind w:firstLine="708"/>
        <w:rPr>
          <w:rFonts w:ascii="Times New Roman" w:hAnsi="Times New Roman" w:cs="Times New Roman"/>
          <w:sz w:val="16"/>
          <w:szCs w:val="16"/>
        </w:rPr>
      </w:pPr>
    </w:p>
    <w:p w:rsidR="008C0BC5" w:rsidRDefault="008C0BC5" w:rsidP="008C0BC5">
      <w:pPr>
        <w:autoSpaceDE w:val="0"/>
        <w:autoSpaceDN w:val="0"/>
        <w:adjustRightInd w:val="0"/>
        <w:spacing w:after="160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>
        <w:rPr>
          <w:rFonts w:ascii="Times New Roman" w:hAnsi="Times New Roman" w:cs="Times New Roman"/>
          <w:sz w:val="28"/>
          <w:szCs w:val="28"/>
        </w:rPr>
        <w:t>čenici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4.a, 4.m, 3.dt i 2.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 razreda s predmetnom nastavnicom </w:t>
      </w:r>
      <w:proofErr w:type="spellStart"/>
      <w:r>
        <w:rPr>
          <w:rFonts w:ascii="Times New Roman" w:hAnsi="Times New Roman" w:cs="Times New Roman"/>
          <w:sz w:val="28"/>
          <w:szCs w:val="28"/>
        </w:rPr>
        <w:t>prof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Nevenkom </w:t>
      </w:r>
      <w:proofErr w:type="spellStart"/>
      <w:r>
        <w:rPr>
          <w:rFonts w:ascii="Times New Roman" w:hAnsi="Times New Roman" w:cs="Times New Roman"/>
          <w:sz w:val="28"/>
          <w:szCs w:val="28"/>
        </w:rPr>
        <w:t>Bončić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prof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Sanjom </w:t>
      </w:r>
      <w:proofErr w:type="spellStart"/>
      <w:r>
        <w:rPr>
          <w:rFonts w:ascii="Times New Roman" w:hAnsi="Times New Roman" w:cs="Times New Roman"/>
          <w:sz w:val="28"/>
          <w:szCs w:val="28"/>
        </w:rPr>
        <w:t>Domijan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posjetili su Hrvatski Sabor,</w:t>
      </w:r>
      <w:r w:rsidR="00FE737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najviše zakonodavno tijelo u Republici Hrvatskoj .</w:t>
      </w:r>
    </w:p>
    <w:p w:rsidR="008C0BC5" w:rsidRDefault="008C0BC5" w:rsidP="008C0BC5">
      <w:pPr>
        <w:autoSpaceDE w:val="0"/>
        <w:autoSpaceDN w:val="0"/>
        <w:adjustRightInd w:val="0"/>
        <w:spacing w:after="160"/>
        <w:ind w:firstLine="708"/>
        <w:rPr>
          <w:rFonts w:ascii="Times New Roman" w:hAnsi="Times New Roman" w:cs="Times New Roman"/>
          <w:sz w:val="28"/>
          <w:szCs w:val="28"/>
        </w:rPr>
      </w:pPr>
    </w:p>
    <w:p w:rsidR="008C0BC5" w:rsidRDefault="008C0BC5" w:rsidP="008C0BC5">
      <w:pPr>
        <w:autoSpaceDE w:val="0"/>
        <w:autoSpaceDN w:val="0"/>
        <w:adjustRightInd w:val="0"/>
        <w:spacing w:after="160" w:line="259" w:lineRule="atLea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5534025" cy="4648200"/>
            <wp:effectExtent l="1905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C5" w:rsidRDefault="008C0BC5" w:rsidP="00FE737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lastRenderedPageBreak/>
        <w:drawing>
          <wp:inline distT="0" distB="0" distL="0" distR="0">
            <wp:extent cx="4981575" cy="3738325"/>
            <wp:effectExtent l="1905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C5" w:rsidRDefault="008C0BC5" w:rsidP="00FE7375">
      <w:pPr>
        <w:autoSpaceDE w:val="0"/>
        <w:autoSpaceDN w:val="0"/>
        <w:adjustRightInd w:val="0"/>
        <w:spacing w:after="16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maloj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vije</w:t>
      </w:r>
      <w:r>
        <w:rPr>
          <w:rFonts w:ascii="Times New Roman" w:hAnsi="Times New Roman" w:cs="Times New Roman"/>
          <w:sz w:val="28"/>
          <w:szCs w:val="28"/>
        </w:rPr>
        <w:t>ćnici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razgovarali  sa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zastupnicima, Domagojem Ivanom Miloševićem i Tomislavom </w:t>
      </w:r>
      <w:proofErr w:type="spellStart"/>
      <w:r>
        <w:rPr>
          <w:rFonts w:ascii="Times New Roman" w:hAnsi="Times New Roman" w:cs="Times New Roman"/>
          <w:sz w:val="28"/>
          <w:szCs w:val="28"/>
        </w:rPr>
        <w:t>Lipošćakom</w:t>
      </w:r>
      <w:proofErr w:type="spellEnd"/>
      <w:r w:rsidR="00FE73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i dobili odgovore na brojna </w:t>
      </w:r>
      <w:r w:rsidR="00FE7375">
        <w:rPr>
          <w:rFonts w:ascii="Times New Roman" w:hAnsi="Times New Roman" w:cs="Times New Roman"/>
          <w:sz w:val="28"/>
          <w:szCs w:val="28"/>
        </w:rPr>
        <w:t xml:space="preserve">aktualna </w:t>
      </w:r>
      <w:r>
        <w:rPr>
          <w:rFonts w:ascii="Times New Roman" w:hAnsi="Times New Roman" w:cs="Times New Roman"/>
          <w:sz w:val="28"/>
          <w:szCs w:val="28"/>
        </w:rPr>
        <w:t>pitanja.</w:t>
      </w:r>
    </w:p>
    <w:p w:rsidR="008C0BC5" w:rsidRDefault="008C0BC5" w:rsidP="008C0BC5">
      <w:pPr>
        <w:autoSpaceDE w:val="0"/>
        <w:autoSpaceDN w:val="0"/>
        <w:adjustRightInd w:val="0"/>
        <w:spacing w:after="160" w:line="259" w:lineRule="atLea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2647950" cy="1981200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hr-HR"/>
        </w:rPr>
        <w:t xml:space="preserve">     </w:t>
      </w:r>
      <w:r w:rsidRPr="008C0BC5">
        <w:rPr>
          <w:rFonts w:ascii="Calibri" w:hAnsi="Calibri" w:cs="Calibri"/>
          <w:noProof/>
          <w:lang w:eastAsia="hr-HR"/>
        </w:rPr>
        <w:drawing>
          <wp:inline distT="0" distB="0" distL="0" distR="0">
            <wp:extent cx="2343150" cy="2638425"/>
            <wp:effectExtent l="19050" t="0" r="0" b="0"/>
            <wp:docPr id="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</w:p>
    <w:p w:rsidR="008C0BC5" w:rsidRDefault="008C0BC5" w:rsidP="00FE7375">
      <w:pPr>
        <w:autoSpaceDE w:val="0"/>
        <w:autoSpaceDN w:val="0"/>
        <w:adjustRightInd w:val="0"/>
        <w:spacing w:after="16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Zatim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obišli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Saborske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prostore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dvorane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gdje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dobili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osnovne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informacije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o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ovom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visokom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domu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C0BC5" w:rsidRDefault="008C0BC5" w:rsidP="008C0BC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lastRenderedPageBreak/>
        <w:drawing>
          <wp:inline distT="0" distB="0" distL="0" distR="0">
            <wp:extent cx="5282405" cy="2619375"/>
            <wp:effectExtent l="1905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09" cy="262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C5" w:rsidRDefault="008C0BC5" w:rsidP="008C0BC5">
      <w:pPr>
        <w:autoSpaceDE w:val="0"/>
        <w:autoSpaceDN w:val="0"/>
        <w:adjustRightInd w:val="0"/>
        <w:spacing w:after="160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Na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kraju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galerije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velike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vije</w:t>
      </w:r>
      <w:r>
        <w:rPr>
          <w:rFonts w:ascii="Times New Roman" w:hAnsi="Times New Roman" w:cs="Times New Roman"/>
          <w:sz w:val="28"/>
          <w:szCs w:val="28"/>
        </w:rPr>
        <w:t>ćnice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prisustvovali dijelu plenarne sjednice gdje se raspravljalo o mini pravosudnoj reformi.</w:t>
      </w:r>
      <w:proofErr w:type="gramEnd"/>
    </w:p>
    <w:p w:rsidR="008C0BC5" w:rsidRDefault="008C0BC5" w:rsidP="008C0BC5">
      <w:pPr>
        <w:autoSpaceDE w:val="0"/>
        <w:autoSpaceDN w:val="0"/>
        <w:adjustRightInd w:val="0"/>
        <w:spacing w:after="160"/>
        <w:ind w:firstLine="708"/>
        <w:rPr>
          <w:rFonts w:ascii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Koriste</w:t>
      </w:r>
      <w:r>
        <w:rPr>
          <w:rFonts w:ascii="Times New Roman" w:hAnsi="Times New Roman" w:cs="Times New Roman"/>
          <w:sz w:val="28"/>
          <w:szCs w:val="28"/>
        </w:rPr>
        <w:t>ći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svoj boravak u Zagrebu s učenicima smo </w:t>
      </w:r>
      <w:proofErr w:type="gramStart"/>
      <w:r>
        <w:rPr>
          <w:rFonts w:ascii="Times New Roman" w:hAnsi="Times New Roman" w:cs="Times New Roman"/>
          <w:sz w:val="28"/>
          <w:szCs w:val="28"/>
        </w:rPr>
        <w:t>posjetili</w:t>
      </w:r>
      <w:r w:rsidR="00FE7375">
        <w:rPr>
          <w:rFonts w:ascii="Times New Roman" w:hAnsi="Times New Roman" w:cs="Times New Roman"/>
          <w:sz w:val="28"/>
          <w:szCs w:val="28"/>
        </w:rPr>
        <w:t xml:space="preserve">  i</w:t>
      </w:r>
      <w:proofErr w:type="gramEnd"/>
      <w:r w:rsidR="00FE73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izuzetan kulturni događaj,  izložbu velikog</w:t>
      </w:r>
      <w:r w:rsidR="00FE737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hrvatskog</w:t>
      </w:r>
      <w:r w:rsidR="00FE7375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 slikara Vlahe Bukovca u </w:t>
      </w:r>
      <w:proofErr w:type="spellStart"/>
      <w:r>
        <w:rPr>
          <w:rFonts w:ascii="Times New Roman" w:hAnsi="Times New Roman" w:cs="Times New Roman"/>
          <w:sz w:val="28"/>
          <w:szCs w:val="28"/>
        </w:rPr>
        <w:t>Klovićevim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dvorima.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Izložba obrađuje Bukovčev život i rad u Parizu od 1877. do 1893. godine, njegovo </w:t>
      </w:r>
      <w:proofErr w:type="spellStart"/>
      <w:r>
        <w:rPr>
          <w:rFonts w:ascii="Times New Roman" w:hAnsi="Times New Roman" w:cs="Times New Roman"/>
          <w:sz w:val="28"/>
          <w:szCs w:val="28"/>
          <w:highlight w:val="white"/>
        </w:rPr>
        <w:t>tzv</w:t>
      </w:r>
      <w:proofErr w:type="spellEnd"/>
      <w:r>
        <w:rPr>
          <w:rFonts w:ascii="Times New Roman" w:hAnsi="Times New Roman" w:cs="Times New Roman"/>
          <w:sz w:val="28"/>
          <w:szCs w:val="28"/>
          <w:highlight w:val="white"/>
        </w:rPr>
        <w:t>. pariško razdoblje.</w:t>
      </w:r>
    </w:p>
    <w:p w:rsidR="008C0BC5" w:rsidRPr="008C0BC5" w:rsidRDefault="008C0BC5" w:rsidP="008C0BC5">
      <w:pPr>
        <w:autoSpaceDE w:val="0"/>
        <w:autoSpaceDN w:val="0"/>
        <w:adjustRightInd w:val="0"/>
        <w:spacing w:after="160" w:line="259" w:lineRule="atLeast"/>
        <w:rPr>
          <w:rFonts w:ascii="Times New Roman" w:hAnsi="Times New Roman" w:cs="Times New Roman"/>
          <w:sz w:val="8"/>
          <w:szCs w:val="8"/>
          <w:lang w:val="en-US"/>
        </w:rPr>
      </w:pPr>
      <w:r>
        <w:rPr>
          <w:rFonts w:ascii="Calibri" w:hAnsi="Calibri" w:cs="Calibri"/>
          <w:noProof/>
          <w:lang w:eastAsia="hr-HR"/>
        </w:rPr>
        <w:t xml:space="preserve">          </w:t>
      </w:r>
      <w:r w:rsidRPr="008C0BC5">
        <w:rPr>
          <w:rFonts w:ascii="Calibri" w:hAnsi="Calibri" w:cs="Calibri"/>
          <w:noProof/>
          <w:lang w:eastAsia="hr-HR"/>
        </w:rPr>
        <w:drawing>
          <wp:inline distT="0" distB="0" distL="0" distR="0">
            <wp:extent cx="2085975" cy="2671066"/>
            <wp:effectExtent l="19050" t="0" r="9525" b="0"/>
            <wp:docPr id="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7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hr-HR"/>
        </w:rPr>
        <w:t xml:space="preserve">                            </w:t>
      </w: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1912560" cy="2619375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6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</w:p>
    <w:p w:rsidR="008C0BC5" w:rsidRDefault="008C0BC5" w:rsidP="008C0BC5">
      <w:pPr>
        <w:autoSpaceDE w:val="0"/>
        <w:autoSpaceDN w:val="0"/>
        <w:adjustRightInd w:val="0"/>
        <w:spacing w:after="16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Ljepota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Bukov</w:t>
      </w:r>
      <w:r>
        <w:rPr>
          <w:rFonts w:ascii="Times New Roman" w:hAnsi="Times New Roman" w:cs="Times New Roman"/>
          <w:sz w:val="28"/>
          <w:szCs w:val="28"/>
        </w:rPr>
        <w:t>ćeva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stvaralaštva nikoga </w:t>
      </w:r>
      <w:proofErr w:type="gramStart"/>
      <w:r>
        <w:rPr>
          <w:rFonts w:ascii="Times New Roman" w:hAnsi="Times New Roman" w:cs="Times New Roman"/>
          <w:sz w:val="28"/>
          <w:szCs w:val="28"/>
        </w:rPr>
        <w:t>od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nas nije ostavila ravnodušnim</w:t>
      </w:r>
      <w:r w:rsidR="00FE737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te jedva čekamo predstavljanje preostala dva razdoblja; zagrebačkog i praškog.</w:t>
      </w:r>
    </w:p>
    <w:p w:rsidR="008C0BC5" w:rsidRPr="008C0BC5" w:rsidRDefault="008C0BC5" w:rsidP="008C0BC5">
      <w:pPr>
        <w:autoSpaceDE w:val="0"/>
        <w:autoSpaceDN w:val="0"/>
        <w:adjustRightInd w:val="0"/>
        <w:spacing w:after="160" w:line="259" w:lineRule="atLeast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8C0BC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</w:t>
      </w:r>
      <w:r w:rsidRPr="008C0BC5">
        <w:rPr>
          <w:rFonts w:ascii="Times New Roman" w:hAnsi="Times New Roman" w:cs="Times New Roman"/>
          <w:b/>
          <w:sz w:val="24"/>
          <w:szCs w:val="24"/>
          <w:lang w:val="en-US"/>
        </w:rPr>
        <w:t xml:space="preserve">dipl. polit. </w:t>
      </w:r>
      <w:proofErr w:type="spellStart"/>
      <w:r w:rsidRPr="008C0BC5">
        <w:rPr>
          <w:rFonts w:ascii="Times New Roman" w:hAnsi="Times New Roman" w:cs="Times New Roman"/>
          <w:b/>
          <w:sz w:val="24"/>
          <w:szCs w:val="24"/>
          <w:lang w:val="en-US"/>
        </w:rPr>
        <w:t>Nevenka</w:t>
      </w:r>
      <w:proofErr w:type="spellEnd"/>
      <w:r w:rsidRPr="008C0BC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Bon</w:t>
      </w:r>
      <w:proofErr w:type="spellStart"/>
      <w:r w:rsidRPr="008C0BC5">
        <w:rPr>
          <w:rFonts w:ascii="Times New Roman" w:hAnsi="Times New Roman" w:cs="Times New Roman"/>
          <w:b/>
          <w:sz w:val="24"/>
          <w:szCs w:val="24"/>
        </w:rPr>
        <w:t>čić</w:t>
      </w:r>
      <w:proofErr w:type="spellEnd"/>
      <w:r w:rsidRPr="008C0BC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C0BC5">
        <w:rPr>
          <w:rFonts w:ascii="Times New Roman" w:hAnsi="Times New Roman" w:cs="Times New Roman"/>
          <w:b/>
          <w:sz w:val="24"/>
          <w:szCs w:val="24"/>
        </w:rPr>
        <w:t>prof</w:t>
      </w:r>
      <w:proofErr w:type="spellEnd"/>
      <w:r w:rsidRPr="008C0BC5">
        <w:rPr>
          <w:rFonts w:ascii="Times New Roman" w:hAnsi="Times New Roman" w:cs="Times New Roman"/>
          <w:b/>
          <w:sz w:val="24"/>
          <w:szCs w:val="24"/>
        </w:rPr>
        <w:t>. savjetnik</w:t>
      </w:r>
    </w:p>
    <w:sectPr w:rsidR="008C0BC5" w:rsidRPr="008C0BC5" w:rsidSect="004F7A95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C0BC5"/>
    <w:rsid w:val="008C0BC5"/>
    <w:rsid w:val="00E40815"/>
    <w:rsid w:val="00FE7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BC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C0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C0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ŠDŠKHP03</dc:creator>
  <cp:lastModifiedBy>ŠDŠKHP03</cp:lastModifiedBy>
  <cp:revision>1</cp:revision>
  <dcterms:created xsi:type="dcterms:W3CDTF">2018-03-10T16:17:00Z</dcterms:created>
  <dcterms:modified xsi:type="dcterms:W3CDTF">2018-03-10T16:33:00Z</dcterms:modified>
</cp:coreProperties>
</file>